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47CA" w14:textId="11C4E546" w:rsidR="00296965" w:rsidRPr="00223BEB" w:rsidRDefault="00296965" w:rsidP="008856DF">
      <w:pPr>
        <w:spacing w:before="100" w:beforeAutospacing="1" w:after="100" w:afterAutospacing="1" w:line="240" w:lineRule="auto"/>
        <w:outlineLvl w:val="2"/>
        <w:rPr>
          <w:rFonts w:ascii="Times New Roman" w:hAnsi="Times New Roman" w:cs="Times New Roman"/>
          <w:b/>
          <w:bCs/>
          <w:color w:val="000000"/>
          <w:kern w:val="0"/>
          <w:u w:val="single"/>
          <w14:ligatures w14:val="none"/>
        </w:rPr>
      </w:pPr>
      <w:r w:rsidRPr="00280054">
        <w:rPr>
          <w:rFonts w:ascii="Times New Roman" w:hAnsi="Times New Roman" w:cs="Times New Roman"/>
          <w:b/>
          <w:bCs/>
          <w:color w:val="000000"/>
          <w:kern w:val="0"/>
          <w14:ligatures w14:val="none"/>
        </w:rPr>
        <w:t xml:space="preserve">Introduction </w:t>
      </w:r>
    </w:p>
    <w:p w14:paraId="63085F18" w14:textId="12043ABA" w:rsidR="00296965" w:rsidRDefault="00FF54D3" w:rsidP="008856DF">
      <w:pPr>
        <w:spacing w:before="100" w:beforeAutospacing="1" w:after="100" w:afterAutospacing="1" w:line="240" w:lineRule="auto"/>
        <w:outlineLvl w:val="2"/>
        <w:rPr>
          <w:rFonts w:ascii="Times New Roman" w:hAnsi="Times New Roman" w:cs="Times New Roman"/>
          <w:color w:val="000000"/>
          <w:kern w:val="0"/>
          <w:sz w:val="18"/>
          <w:szCs w:val="18"/>
          <w14:ligatures w14:val="none"/>
        </w:rPr>
      </w:pPr>
      <w:r>
        <w:rPr>
          <w:rFonts w:ascii="Times New Roman" w:hAnsi="Times New Roman" w:cs="Times New Roman"/>
          <w:color w:val="000000"/>
          <w:kern w:val="0"/>
          <w:sz w:val="18"/>
          <w:szCs w:val="18"/>
          <w14:ligatures w14:val="none"/>
        </w:rPr>
        <w:t xml:space="preserve">Welcome to NAC, this committee is slightly different </w:t>
      </w:r>
      <w:r w:rsidR="00602F12">
        <w:rPr>
          <w:rFonts w:ascii="Times New Roman" w:hAnsi="Times New Roman" w:cs="Times New Roman"/>
          <w:color w:val="000000"/>
          <w:kern w:val="0"/>
          <w:sz w:val="18"/>
          <w:szCs w:val="18"/>
          <w14:ligatures w14:val="none"/>
        </w:rPr>
        <w:t xml:space="preserve">to most as NAC is not a United Nations committee </w:t>
      </w:r>
      <w:r w:rsidR="0045046D">
        <w:rPr>
          <w:rFonts w:ascii="Times New Roman" w:hAnsi="Times New Roman" w:cs="Times New Roman"/>
          <w:color w:val="000000"/>
          <w:kern w:val="0"/>
          <w:sz w:val="18"/>
          <w:szCs w:val="18"/>
          <w14:ligatures w14:val="none"/>
        </w:rPr>
        <w:t>meaning its priorities are slightly different: NAC</w:t>
      </w:r>
      <w:r w:rsidR="00803185">
        <w:rPr>
          <w:rFonts w:ascii="Times New Roman" w:hAnsi="Times New Roman" w:cs="Times New Roman"/>
          <w:color w:val="000000"/>
          <w:kern w:val="0"/>
          <w:sz w:val="18"/>
          <w:szCs w:val="18"/>
          <w14:ligatures w14:val="none"/>
        </w:rPr>
        <w:t xml:space="preserve">’s focus is mostly military and humanitarian </w:t>
      </w:r>
      <w:r w:rsidR="00571FF1">
        <w:rPr>
          <w:rFonts w:ascii="Times New Roman" w:hAnsi="Times New Roman" w:cs="Times New Roman"/>
          <w:color w:val="000000"/>
          <w:kern w:val="0"/>
          <w:sz w:val="18"/>
          <w:szCs w:val="18"/>
          <w14:ligatures w14:val="none"/>
        </w:rPr>
        <w:t xml:space="preserve">so when making decisions in this committee delegates should think of their countries position on the issue </w:t>
      </w:r>
      <w:r w:rsidR="0074380B">
        <w:rPr>
          <w:rFonts w:ascii="Times New Roman" w:hAnsi="Times New Roman" w:cs="Times New Roman"/>
          <w:color w:val="000000"/>
          <w:kern w:val="0"/>
          <w:sz w:val="18"/>
          <w:szCs w:val="18"/>
          <w14:ligatures w14:val="none"/>
        </w:rPr>
        <w:t xml:space="preserve">and work out what military action would </w:t>
      </w:r>
      <w:r w:rsidR="00006780">
        <w:rPr>
          <w:rFonts w:ascii="Times New Roman" w:hAnsi="Times New Roman" w:cs="Times New Roman"/>
          <w:color w:val="000000"/>
          <w:kern w:val="0"/>
          <w:sz w:val="18"/>
          <w:szCs w:val="18"/>
          <w14:ligatures w14:val="none"/>
        </w:rPr>
        <w:t>advance those goals the most. NAC is also debated clause by clause this means no resolutions need to be submitted</w:t>
      </w:r>
      <w:r w:rsidR="00A611FA">
        <w:rPr>
          <w:rFonts w:ascii="Times New Roman" w:hAnsi="Times New Roman" w:cs="Times New Roman"/>
          <w:color w:val="000000"/>
          <w:kern w:val="0"/>
          <w:sz w:val="18"/>
          <w:szCs w:val="18"/>
          <w14:ligatures w14:val="none"/>
        </w:rPr>
        <w:t xml:space="preserve">, we </w:t>
      </w:r>
      <w:r w:rsidR="000C5280">
        <w:rPr>
          <w:rFonts w:ascii="Times New Roman" w:hAnsi="Times New Roman" w:cs="Times New Roman"/>
          <w:color w:val="000000"/>
          <w:kern w:val="0"/>
          <w:sz w:val="18"/>
          <w:szCs w:val="18"/>
          <w14:ligatures w14:val="none"/>
        </w:rPr>
        <w:t>recommend</w:t>
      </w:r>
      <w:r w:rsidR="00A611FA">
        <w:rPr>
          <w:rFonts w:ascii="Times New Roman" w:hAnsi="Times New Roman" w:cs="Times New Roman"/>
          <w:color w:val="000000"/>
          <w:kern w:val="0"/>
          <w:sz w:val="18"/>
          <w:szCs w:val="18"/>
          <w14:ligatures w14:val="none"/>
        </w:rPr>
        <w:t xml:space="preserve"> writing a number of clauses that can then be suggested individually. </w:t>
      </w:r>
    </w:p>
    <w:p w14:paraId="41BA62E5" w14:textId="4F525845" w:rsidR="0042231B" w:rsidRPr="00296965" w:rsidRDefault="008D75BC" w:rsidP="008856DF">
      <w:pPr>
        <w:spacing w:before="100" w:beforeAutospacing="1" w:after="100" w:afterAutospacing="1" w:line="240" w:lineRule="auto"/>
        <w:outlineLvl w:val="2"/>
        <w:rPr>
          <w:rFonts w:ascii="Times New Roman" w:hAnsi="Times New Roman" w:cs="Times New Roman"/>
          <w:color w:val="000000"/>
          <w:kern w:val="0"/>
          <w:sz w:val="18"/>
          <w:szCs w:val="18"/>
          <w14:ligatures w14:val="none"/>
        </w:rPr>
      </w:pPr>
      <w:r>
        <w:rPr>
          <w:rFonts w:ascii="Times New Roman" w:hAnsi="Times New Roman" w:cs="Times New Roman"/>
          <w:color w:val="000000"/>
          <w:kern w:val="0"/>
          <w:sz w:val="18"/>
          <w:szCs w:val="18"/>
          <w14:ligatures w14:val="none"/>
        </w:rPr>
        <w:t xml:space="preserve">This </w:t>
      </w:r>
      <w:r w:rsidR="000A6346">
        <w:rPr>
          <w:rFonts w:ascii="Times New Roman" w:hAnsi="Times New Roman" w:cs="Times New Roman"/>
          <w:color w:val="000000"/>
          <w:kern w:val="0"/>
          <w:sz w:val="18"/>
          <w:szCs w:val="18"/>
          <w14:ligatures w14:val="none"/>
        </w:rPr>
        <w:t xml:space="preserve">is the debate on Ukraine and due to the </w:t>
      </w:r>
      <w:r w:rsidR="00342241">
        <w:rPr>
          <w:rFonts w:ascii="Times New Roman" w:hAnsi="Times New Roman" w:cs="Times New Roman"/>
          <w:color w:val="000000"/>
          <w:kern w:val="0"/>
          <w:sz w:val="18"/>
          <w:szCs w:val="18"/>
          <w14:ligatures w14:val="none"/>
        </w:rPr>
        <w:t xml:space="preserve">difficulty </w:t>
      </w:r>
      <w:r w:rsidR="00CC3E35">
        <w:rPr>
          <w:rFonts w:ascii="Times New Roman" w:hAnsi="Times New Roman" w:cs="Times New Roman"/>
          <w:color w:val="000000"/>
          <w:kern w:val="0"/>
          <w:sz w:val="18"/>
          <w:szCs w:val="18"/>
          <w14:ligatures w14:val="none"/>
        </w:rPr>
        <w:t>of the situation in Ukraine this briefing will assume a base level of understanding and knowledge relating to</w:t>
      </w:r>
      <w:r w:rsidR="00E85318">
        <w:rPr>
          <w:rFonts w:ascii="Times New Roman" w:hAnsi="Times New Roman" w:cs="Times New Roman"/>
          <w:color w:val="000000"/>
          <w:kern w:val="0"/>
          <w:sz w:val="18"/>
          <w:szCs w:val="18"/>
          <w14:ligatures w14:val="none"/>
        </w:rPr>
        <w:t xml:space="preserve"> this topic, also due to the speed at which updates </w:t>
      </w:r>
      <w:r w:rsidR="003665FE">
        <w:rPr>
          <w:rFonts w:ascii="Times New Roman" w:hAnsi="Times New Roman" w:cs="Times New Roman"/>
          <w:color w:val="000000"/>
          <w:kern w:val="0"/>
          <w:sz w:val="18"/>
          <w:szCs w:val="18"/>
          <w14:ligatures w14:val="none"/>
        </w:rPr>
        <w:t>this</w:t>
      </w:r>
      <w:r w:rsidR="00213806">
        <w:rPr>
          <w:rFonts w:ascii="Times New Roman" w:hAnsi="Times New Roman" w:cs="Times New Roman"/>
          <w:color w:val="000000"/>
          <w:kern w:val="0"/>
          <w:sz w:val="18"/>
          <w:szCs w:val="18"/>
          <w14:ligatures w14:val="none"/>
        </w:rPr>
        <w:t xml:space="preserve"> may be out of date by the time the conference </w:t>
      </w:r>
      <w:r w:rsidR="00A072D4">
        <w:rPr>
          <w:rFonts w:ascii="Times New Roman" w:hAnsi="Times New Roman" w:cs="Times New Roman"/>
          <w:color w:val="000000"/>
          <w:kern w:val="0"/>
          <w:sz w:val="18"/>
          <w:szCs w:val="18"/>
          <w14:ligatures w14:val="none"/>
        </w:rPr>
        <w:t xml:space="preserve">and so will assume </w:t>
      </w:r>
      <w:r w:rsidR="00EA0464">
        <w:rPr>
          <w:rFonts w:ascii="Times New Roman" w:hAnsi="Times New Roman" w:cs="Times New Roman"/>
          <w:color w:val="000000"/>
          <w:kern w:val="0"/>
          <w:sz w:val="18"/>
          <w:szCs w:val="18"/>
          <w14:ligatures w14:val="none"/>
        </w:rPr>
        <w:t xml:space="preserve">delegates </w:t>
      </w:r>
      <w:r w:rsidR="00BA2E2D">
        <w:rPr>
          <w:rFonts w:ascii="Times New Roman" w:hAnsi="Times New Roman" w:cs="Times New Roman"/>
          <w:color w:val="000000"/>
          <w:kern w:val="0"/>
          <w:sz w:val="18"/>
          <w:szCs w:val="18"/>
          <w14:ligatures w14:val="none"/>
        </w:rPr>
        <w:t>paying attention to the news</w:t>
      </w:r>
      <w:r w:rsidR="009D4590">
        <w:rPr>
          <w:rFonts w:ascii="Times New Roman" w:hAnsi="Times New Roman" w:cs="Times New Roman"/>
          <w:color w:val="000000"/>
          <w:kern w:val="0"/>
          <w:sz w:val="18"/>
          <w:szCs w:val="18"/>
          <w14:ligatures w14:val="none"/>
        </w:rPr>
        <w:t xml:space="preserve"> </w:t>
      </w:r>
      <w:r w:rsidR="00FF7A31">
        <w:rPr>
          <w:rFonts w:ascii="Times New Roman" w:hAnsi="Times New Roman" w:cs="Times New Roman"/>
          <w:color w:val="000000"/>
          <w:kern w:val="0"/>
          <w:sz w:val="18"/>
          <w:szCs w:val="18"/>
          <w14:ligatures w14:val="none"/>
        </w:rPr>
        <w:t>and new developments in Ukraine</w:t>
      </w:r>
      <w:r w:rsidR="000C1362">
        <w:rPr>
          <w:rFonts w:ascii="Times New Roman" w:hAnsi="Times New Roman" w:cs="Times New Roman"/>
          <w:color w:val="000000"/>
          <w:kern w:val="0"/>
          <w:sz w:val="18"/>
          <w:szCs w:val="18"/>
          <w14:ligatures w14:val="none"/>
        </w:rPr>
        <w:t>.</w:t>
      </w:r>
    </w:p>
    <w:p w14:paraId="4CFF1BFF" w14:textId="51947DA7" w:rsidR="009C64A4" w:rsidRPr="00280054" w:rsidRDefault="009C64A4" w:rsidP="008856DF">
      <w:pPr>
        <w:spacing w:before="100" w:beforeAutospacing="1" w:after="100" w:afterAutospacing="1" w:line="240" w:lineRule="auto"/>
        <w:outlineLvl w:val="2"/>
        <w:rPr>
          <w:rFonts w:ascii="Times New Roman" w:hAnsi="Times New Roman" w:cs="Times New Roman"/>
          <w:b/>
          <w:bCs/>
          <w:color w:val="000000"/>
          <w:kern w:val="0"/>
          <w14:ligatures w14:val="none"/>
        </w:rPr>
      </w:pPr>
      <w:r w:rsidRPr="00280054">
        <w:rPr>
          <w:rFonts w:ascii="Times New Roman" w:hAnsi="Times New Roman" w:cs="Times New Roman"/>
          <w:b/>
          <w:bCs/>
          <w:color w:val="000000"/>
          <w:kern w:val="0"/>
          <w14:ligatures w14:val="none"/>
        </w:rPr>
        <w:t>Actions taken by NATO</w:t>
      </w:r>
    </w:p>
    <w:p w14:paraId="589B5417" w14:textId="28F4A8DE" w:rsidR="008856DF" w:rsidRDefault="00300BFD" w:rsidP="008856DF">
      <w:pPr>
        <w:spacing w:before="100" w:beforeAutospacing="1" w:after="100" w:afterAutospacing="1" w:line="240" w:lineRule="auto"/>
        <w:outlineLvl w:val="2"/>
        <w:rPr>
          <w:rFonts w:ascii="Times New Roman" w:hAnsi="Times New Roman" w:cs="Times New Roman"/>
          <w:color w:val="000000"/>
          <w:kern w:val="0"/>
          <w:sz w:val="18"/>
          <w:szCs w:val="18"/>
          <w14:ligatures w14:val="none"/>
        </w:rPr>
      </w:pPr>
      <w:r w:rsidRPr="00300BFD">
        <w:rPr>
          <w:rFonts w:ascii="Times New Roman" w:hAnsi="Times New Roman" w:cs="Times New Roman"/>
          <w:color w:val="000000"/>
          <w:kern w:val="0"/>
          <w:sz w:val="18"/>
          <w:szCs w:val="18"/>
          <w14:ligatures w14:val="none"/>
        </w:rPr>
        <w:t xml:space="preserve">NATO </w:t>
      </w:r>
      <w:r w:rsidR="008856DF">
        <w:rPr>
          <w:rFonts w:ascii="Times New Roman" w:hAnsi="Times New Roman" w:cs="Times New Roman"/>
          <w:color w:val="000000"/>
          <w:kern w:val="0"/>
          <w:sz w:val="18"/>
          <w:szCs w:val="18"/>
          <w14:ligatures w14:val="none"/>
        </w:rPr>
        <w:t>created C</w:t>
      </w:r>
      <w:r w:rsidR="009F7863">
        <w:rPr>
          <w:rFonts w:ascii="Times New Roman" w:hAnsi="Times New Roman" w:cs="Times New Roman"/>
          <w:color w:val="000000"/>
          <w:kern w:val="0"/>
          <w:sz w:val="18"/>
          <w:szCs w:val="18"/>
          <w14:ligatures w14:val="none"/>
        </w:rPr>
        <w:t>AP</w:t>
      </w:r>
      <w:r w:rsidR="008856DF">
        <w:rPr>
          <w:rFonts w:ascii="Times New Roman" w:hAnsi="Times New Roman" w:cs="Times New Roman"/>
          <w:color w:val="000000"/>
          <w:kern w:val="0"/>
          <w:sz w:val="18"/>
          <w:szCs w:val="18"/>
          <w14:ligatures w14:val="none"/>
        </w:rPr>
        <w:t>, a comprehensive assistance package to support Ukraine including:</w:t>
      </w:r>
    </w:p>
    <w:p w14:paraId="556975F5" w14:textId="1EAF28AD" w:rsidR="008856DF" w:rsidRDefault="00300BFD" w:rsidP="008856DF">
      <w:pPr>
        <w:pStyle w:val="ListParagraph"/>
        <w:numPr>
          <w:ilvl w:val="0"/>
          <w:numId w:val="10"/>
        </w:numPr>
        <w:spacing w:before="100" w:beforeAutospacing="1" w:after="100" w:afterAutospacing="1" w:line="240" w:lineRule="auto"/>
        <w:outlineLvl w:val="2"/>
        <w:rPr>
          <w:rFonts w:ascii="Times New Roman" w:hAnsi="Times New Roman" w:cs="Times New Roman"/>
          <w:color w:val="000000"/>
          <w:kern w:val="0"/>
          <w:sz w:val="18"/>
          <w:szCs w:val="18"/>
          <w14:ligatures w14:val="none"/>
        </w:rPr>
      </w:pPr>
      <w:r w:rsidRPr="008856DF">
        <w:rPr>
          <w:rFonts w:ascii="Times New Roman" w:hAnsi="Times New Roman" w:cs="Times New Roman"/>
          <w:color w:val="000000"/>
          <w:kern w:val="0"/>
          <w:sz w:val="18"/>
          <w:szCs w:val="18"/>
          <w14:ligatures w14:val="none"/>
        </w:rPr>
        <w:t>Immediate Support: Provision of non-lethal military aid, including medical supplies, fuel, clothing, and communication systems</w:t>
      </w:r>
      <w:r w:rsidR="008856DF">
        <w:rPr>
          <w:rFonts w:ascii="Times New Roman" w:hAnsi="Times New Roman" w:cs="Times New Roman"/>
          <w:color w:val="000000"/>
          <w:kern w:val="0"/>
          <w:sz w:val="18"/>
          <w:szCs w:val="18"/>
          <w14:ligatures w14:val="none"/>
        </w:rPr>
        <w:t xml:space="preserve"> </w:t>
      </w:r>
    </w:p>
    <w:p w14:paraId="4A452E6C" w14:textId="5517F3CF" w:rsidR="008856DF" w:rsidRDefault="00300BFD" w:rsidP="008856DF">
      <w:pPr>
        <w:pStyle w:val="ListParagraph"/>
        <w:numPr>
          <w:ilvl w:val="0"/>
          <w:numId w:val="10"/>
        </w:numPr>
        <w:spacing w:before="100" w:beforeAutospacing="1" w:after="100" w:afterAutospacing="1" w:line="240" w:lineRule="auto"/>
        <w:outlineLvl w:val="2"/>
        <w:rPr>
          <w:rFonts w:ascii="Times New Roman" w:hAnsi="Times New Roman" w:cs="Times New Roman"/>
          <w:color w:val="000000"/>
          <w:kern w:val="0"/>
          <w:sz w:val="18"/>
          <w:szCs w:val="18"/>
          <w14:ligatures w14:val="none"/>
        </w:rPr>
      </w:pPr>
      <w:r w:rsidRPr="008856DF">
        <w:rPr>
          <w:rFonts w:ascii="Times New Roman" w:hAnsi="Times New Roman" w:cs="Times New Roman"/>
          <w:color w:val="000000"/>
          <w:kern w:val="0"/>
          <w:sz w:val="18"/>
          <w:szCs w:val="18"/>
          <w14:ligatures w14:val="none"/>
        </w:rPr>
        <w:t xml:space="preserve">Long-Term Assistance: A multi-year program focusing on rebuilding Ukraine's </w:t>
      </w:r>
      <w:proofErr w:type="spellStart"/>
      <w:r w:rsidRPr="008856DF">
        <w:rPr>
          <w:rFonts w:ascii="Times New Roman" w:hAnsi="Times New Roman" w:cs="Times New Roman"/>
          <w:color w:val="000000"/>
          <w:kern w:val="0"/>
          <w:sz w:val="18"/>
          <w:szCs w:val="18"/>
          <w14:ligatures w14:val="none"/>
        </w:rPr>
        <w:t>defense</w:t>
      </w:r>
      <w:proofErr w:type="spellEnd"/>
      <w:r w:rsidRPr="008856DF">
        <w:rPr>
          <w:rFonts w:ascii="Times New Roman" w:hAnsi="Times New Roman" w:cs="Times New Roman"/>
          <w:color w:val="000000"/>
          <w:kern w:val="0"/>
          <w:sz w:val="18"/>
          <w:szCs w:val="18"/>
          <w14:ligatures w14:val="none"/>
        </w:rPr>
        <w:t xml:space="preserve"> sector and transitioning towards NATO interoperability</w:t>
      </w:r>
      <w:r w:rsidR="008856DF">
        <w:rPr>
          <w:rFonts w:ascii="Times New Roman" w:hAnsi="Times New Roman" w:cs="Times New Roman"/>
          <w:color w:val="000000"/>
          <w:kern w:val="0"/>
          <w:sz w:val="18"/>
          <w:szCs w:val="18"/>
          <w14:ligatures w14:val="none"/>
        </w:rPr>
        <w:t xml:space="preserve"> </w:t>
      </w:r>
    </w:p>
    <w:p w14:paraId="011DCF0D" w14:textId="4749FEC3" w:rsidR="008716AA" w:rsidRPr="008856DF" w:rsidRDefault="00300BFD" w:rsidP="008856DF">
      <w:pPr>
        <w:pStyle w:val="ListParagraph"/>
        <w:numPr>
          <w:ilvl w:val="0"/>
          <w:numId w:val="10"/>
        </w:numPr>
        <w:spacing w:before="100" w:beforeAutospacing="1" w:after="100" w:afterAutospacing="1" w:line="240" w:lineRule="auto"/>
        <w:outlineLvl w:val="2"/>
        <w:rPr>
          <w:rFonts w:ascii="Times New Roman" w:hAnsi="Times New Roman" w:cs="Times New Roman"/>
          <w:color w:val="000000"/>
          <w:kern w:val="0"/>
          <w:sz w:val="18"/>
          <w:szCs w:val="18"/>
          <w14:ligatures w14:val="none"/>
        </w:rPr>
      </w:pPr>
      <w:r w:rsidRPr="008856DF">
        <w:rPr>
          <w:rFonts w:ascii="Times New Roman" w:hAnsi="Times New Roman" w:cs="Times New Roman"/>
          <w:color w:val="000000"/>
          <w:kern w:val="0"/>
          <w:sz w:val="18"/>
          <w:szCs w:val="18"/>
          <w14:ligatures w14:val="none"/>
        </w:rPr>
        <w:t>Financial Contributions: As of February 2025, Allies and partners have contributed over €955 million to the CAP Trust Fund</w:t>
      </w:r>
      <w:r w:rsidR="008856DF" w:rsidRPr="008856DF">
        <w:rPr>
          <w:rFonts w:ascii="Times New Roman" w:hAnsi="Times New Roman" w:cs="Times New Roman"/>
          <w:color w:val="000000"/>
          <w:kern w:val="0"/>
          <w:sz w:val="18"/>
          <w:szCs w:val="18"/>
          <w14:ligatures w14:val="none"/>
        </w:rPr>
        <w:t xml:space="preserve"> </w:t>
      </w:r>
    </w:p>
    <w:p w14:paraId="0486DB01" w14:textId="2D4D5DE2" w:rsidR="008856DF" w:rsidRDefault="008856DF" w:rsidP="008856DF">
      <w:pPr>
        <w:spacing w:before="100" w:beforeAutospacing="1" w:after="100" w:afterAutospacing="1" w:line="240" w:lineRule="auto"/>
        <w:rPr>
          <w:rFonts w:ascii="Times New Roman" w:hAnsi="Times New Roman" w:cs="Times New Roman"/>
          <w:color w:val="000000"/>
          <w:kern w:val="0"/>
          <w:sz w:val="18"/>
          <w:szCs w:val="18"/>
          <w14:ligatures w14:val="none"/>
        </w:rPr>
      </w:pPr>
      <w:r>
        <w:rPr>
          <w:rFonts w:ascii="Times New Roman" w:hAnsi="Times New Roman" w:cs="Times New Roman"/>
          <w:color w:val="000000"/>
          <w:kern w:val="0"/>
          <w:sz w:val="18"/>
          <w:szCs w:val="18"/>
          <w14:ligatures w14:val="none"/>
        </w:rPr>
        <w:t>NATO Security Assistance and Training for Ukraine (NSATU</w:t>
      </w:r>
      <w:r w:rsidR="009F7863">
        <w:rPr>
          <w:rFonts w:ascii="Times New Roman" w:hAnsi="Times New Roman" w:cs="Times New Roman"/>
          <w:color w:val="000000"/>
          <w:kern w:val="0"/>
          <w:sz w:val="18"/>
          <w:szCs w:val="18"/>
          <w14:ligatures w14:val="none"/>
        </w:rPr>
        <w:t>)</w:t>
      </w:r>
    </w:p>
    <w:p w14:paraId="63568C9F" w14:textId="742259C2" w:rsidR="008856DF" w:rsidRPr="009F7863" w:rsidRDefault="00300BFD" w:rsidP="008856DF">
      <w:pPr>
        <w:pStyle w:val="ListParagraph"/>
        <w:numPr>
          <w:ilvl w:val="0"/>
          <w:numId w:val="11"/>
        </w:numPr>
        <w:spacing w:before="100" w:beforeAutospacing="1" w:after="100" w:afterAutospacing="1" w:line="240" w:lineRule="auto"/>
        <w:rPr>
          <w:rFonts w:ascii="Times New Roman" w:hAnsi="Times New Roman" w:cs="Times New Roman"/>
          <w:color w:val="000000"/>
          <w:kern w:val="0"/>
          <w:sz w:val="18"/>
          <w:szCs w:val="18"/>
          <w14:ligatures w14:val="none"/>
        </w:rPr>
      </w:pPr>
      <w:r w:rsidRPr="009F7863">
        <w:rPr>
          <w:rFonts w:ascii="Times New Roman" w:hAnsi="Times New Roman" w:cs="Times New Roman"/>
          <w:color w:val="000000"/>
          <w:kern w:val="0"/>
          <w:sz w:val="18"/>
          <w:szCs w:val="18"/>
          <w14:ligatures w14:val="none"/>
        </w:rPr>
        <w:t>Coordination of Aid: Manages the supply of military equipment, such as Stinger missiles and Leopard 2 tanks, and oversees their maintenance and logistics</w:t>
      </w:r>
      <w:r w:rsidR="008856DF" w:rsidRPr="009F7863">
        <w:rPr>
          <w:rFonts w:ascii="Times New Roman" w:hAnsi="Times New Roman" w:cs="Times New Roman"/>
          <w:color w:val="000000"/>
          <w:kern w:val="0"/>
          <w:sz w:val="18"/>
          <w:szCs w:val="18"/>
          <w14:ligatures w14:val="none"/>
        </w:rPr>
        <w:t xml:space="preserve"> </w:t>
      </w:r>
    </w:p>
    <w:p w14:paraId="4D85C5DD" w14:textId="36830250" w:rsidR="008856DF" w:rsidRPr="009F7863" w:rsidRDefault="00300BFD" w:rsidP="008856DF">
      <w:pPr>
        <w:pStyle w:val="ListParagraph"/>
        <w:numPr>
          <w:ilvl w:val="0"/>
          <w:numId w:val="11"/>
        </w:numPr>
        <w:spacing w:before="100" w:beforeAutospacing="1" w:after="100" w:afterAutospacing="1" w:line="240" w:lineRule="auto"/>
        <w:rPr>
          <w:rFonts w:ascii="Times New Roman" w:hAnsi="Times New Roman" w:cs="Times New Roman"/>
          <w:color w:val="000000"/>
          <w:kern w:val="0"/>
          <w:sz w:val="18"/>
          <w:szCs w:val="18"/>
          <w14:ligatures w14:val="none"/>
        </w:rPr>
      </w:pPr>
      <w:r w:rsidRPr="009F7863">
        <w:rPr>
          <w:rFonts w:ascii="Times New Roman" w:hAnsi="Times New Roman" w:cs="Times New Roman"/>
          <w:color w:val="000000"/>
          <w:kern w:val="0"/>
          <w:sz w:val="18"/>
          <w:szCs w:val="18"/>
          <w14:ligatures w14:val="none"/>
        </w:rPr>
        <w:t>Training Programs: </w:t>
      </w:r>
      <w:proofErr w:type="spellStart"/>
      <w:r w:rsidRPr="009F7863">
        <w:rPr>
          <w:rFonts w:ascii="Times New Roman" w:hAnsi="Times New Roman" w:cs="Times New Roman"/>
          <w:color w:val="000000"/>
          <w:kern w:val="0"/>
          <w:sz w:val="18"/>
          <w:szCs w:val="18"/>
          <w14:ligatures w14:val="none"/>
        </w:rPr>
        <w:t>Organizes</w:t>
      </w:r>
      <w:proofErr w:type="spellEnd"/>
      <w:r w:rsidRPr="009F7863">
        <w:rPr>
          <w:rFonts w:ascii="Times New Roman" w:hAnsi="Times New Roman" w:cs="Times New Roman"/>
          <w:color w:val="000000"/>
          <w:kern w:val="0"/>
          <w:sz w:val="18"/>
          <w:szCs w:val="18"/>
          <w14:ligatures w14:val="none"/>
        </w:rPr>
        <w:t xml:space="preserve"> training for Ukrainian forces at NATO facilities</w:t>
      </w:r>
      <w:r w:rsidR="008856DF" w:rsidRPr="009F7863">
        <w:rPr>
          <w:rFonts w:ascii="Times New Roman" w:hAnsi="Times New Roman" w:cs="Times New Roman"/>
          <w:color w:val="000000"/>
          <w:kern w:val="0"/>
          <w:sz w:val="18"/>
          <w:szCs w:val="18"/>
          <w14:ligatures w14:val="none"/>
        </w:rPr>
        <w:t xml:space="preserve"> </w:t>
      </w:r>
    </w:p>
    <w:p w14:paraId="0F15567C" w14:textId="375132CF" w:rsidR="009F7863" w:rsidRPr="009F7863" w:rsidRDefault="00300BFD" w:rsidP="008716AA">
      <w:pPr>
        <w:pStyle w:val="ListParagraph"/>
        <w:numPr>
          <w:ilvl w:val="0"/>
          <w:numId w:val="11"/>
        </w:numPr>
        <w:spacing w:before="100" w:beforeAutospacing="1" w:after="100" w:afterAutospacing="1" w:line="240" w:lineRule="auto"/>
        <w:rPr>
          <w:rFonts w:ascii="Times New Roman" w:hAnsi="Times New Roman" w:cs="Times New Roman"/>
          <w:color w:val="000000"/>
          <w:kern w:val="0"/>
          <w:sz w:val="18"/>
          <w:szCs w:val="18"/>
          <w14:ligatures w14:val="none"/>
        </w:rPr>
      </w:pPr>
      <w:r w:rsidRPr="009F7863">
        <w:rPr>
          <w:rFonts w:ascii="Times New Roman" w:hAnsi="Times New Roman" w:cs="Times New Roman"/>
          <w:color w:val="000000"/>
          <w:kern w:val="0"/>
          <w:sz w:val="18"/>
          <w:szCs w:val="18"/>
          <w14:ligatures w14:val="none"/>
        </w:rPr>
        <w:t>Operational Hubs: NSATU</w:t>
      </w:r>
      <w:r w:rsidRPr="008856DF">
        <w:rPr>
          <w:rFonts w:ascii="Times New Roman" w:hAnsi="Times New Roman" w:cs="Times New Roman"/>
          <w:color w:val="000000"/>
          <w:kern w:val="0"/>
          <w:sz w:val="18"/>
          <w:szCs w:val="18"/>
          <w14:ligatures w14:val="none"/>
        </w:rPr>
        <w:t xml:space="preserve"> operates from Wiesbaden, Germany, with logistical hubs in Eastern Europe</w:t>
      </w:r>
      <w:r w:rsidR="008856DF" w:rsidRPr="008856DF">
        <w:rPr>
          <w:rFonts w:ascii="Times New Roman" w:hAnsi="Times New Roman" w:cs="Times New Roman"/>
          <w:color w:val="000000"/>
          <w:kern w:val="0"/>
          <w:sz w:val="18"/>
          <w:szCs w:val="18"/>
          <w14:ligatures w14:val="none"/>
        </w:rPr>
        <w:t xml:space="preserve"> </w:t>
      </w:r>
    </w:p>
    <w:p w14:paraId="34877488" w14:textId="3E81AD2E" w:rsidR="008716AA" w:rsidRDefault="009F7863" w:rsidP="009F7863">
      <w:pPr>
        <w:spacing w:before="100" w:beforeAutospacing="1" w:after="100" w:afterAutospacing="1" w:line="240" w:lineRule="auto"/>
        <w:rPr>
          <w:rFonts w:ascii="Times New Roman" w:hAnsi="Times New Roman" w:cs="Times New Roman"/>
          <w:color w:val="000000"/>
          <w:kern w:val="0"/>
          <w:sz w:val="18"/>
          <w:szCs w:val="18"/>
          <w14:ligatures w14:val="none"/>
        </w:rPr>
      </w:pPr>
      <w:r w:rsidRPr="009F7863">
        <w:rPr>
          <w:rFonts w:ascii="Times New Roman" w:eastAsia="Times New Roman" w:hAnsi="Times New Roman" w:cs="Times New Roman"/>
          <w:color w:val="000000"/>
          <w:kern w:val="0"/>
          <w:sz w:val="18"/>
          <w:szCs w:val="18"/>
          <w14:ligatures w14:val="none"/>
        </w:rPr>
        <w:t>NATO</w:t>
      </w:r>
      <w:r>
        <w:rPr>
          <w:rFonts w:ascii="Times New Roman" w:eastAsia="Times New Roman" w:hAnsi="Times New Roman" w:cs="Times New Roman"/>
          <w:b/>
          <w:bCs/>
          <w:color w:val="000000"/>
          <w:kern w:val="0"/>
          <w:sz w:val="18"/>
          <w:szCs w:val="18"/>
          <w14:ligatures w14:val="none"/>
        </w:rPr>
        <w:t xml:space="preserve"> </w:t>
      </w:r>
      <w:r>
        <w:rPr>
          <w:rFonts w:ascii="Times New Roman" w:eastAsia="Times New Roman" w:hAnsi="Times New Roman" w:cs="Times New Roman"/>
          <w:color w:val="000000"/>
          <w:kern w:val="0"/>
          <w:sz w:val="18"/>
          <w:szCs w:val="18"/>
          <w14:ligatures w14:val="none"/>
        </w:rPr>
        <w:t>established a NAT</w:t>
      </w:r>
      <w:r w:rsidR="00300BFD" w:rsidRPr="00300BFD">
        <w:rPr>
          <w:rFonts w:ascii="Times New Roman" w:hAnsi="Times New Roman" w:cs="Times New Roman"/>
          <w:color w:val="000000"/>
          <w:kern w:val="0"/>
          <w:sz w:val="18"/>
          <w:szCs w:val="18"/>
          <w14:ligatures w14:val="none"/>
        </w:rPr>
        <w:t>O-Ukraine Council facilitat</w:t>
      </w:r>
      <w:r>
        <w:rPr>
          <w:rFonts w:ascii="Times New Roman" w:hAnsi="Times New Roman" w:cs="Times New Roman"/>
          <w:color w:val="000000"/>
          <w:kern w:val="0"/>
          <w:sz w:val="18"/>
          <w:szCs w:val="18"/>
          <w14:ligatures w14:val="none"/>
        </w:rPr>
        <w:t xml:space="preserve">ing </w:t>
      </w:r>
      <w:r w:rsidR="00300BFD" w:rsidRPr="00300BFD">
        <w:rPr>
          <w:rFonts w:ascii="Times New Roman" w:hAnsi="Times New Roman" w:cs="Times New Roman"/>
          <w:color w:val="000000"/>
          <w:kern w:val="0"/>
          <w:sz w:val="18"/>
          <w:szCs w:val="18"/>
          <w14:ligatures w14:val="none"/>
        </w:rPr>
        <w:t>equal participation in decision-making</w:t>
      </w:r>
      <w:r>
        <w:rPr>
          <w:rFonts w:ascii="Times New Roman" w:hAnsi="Times New Roman" w:cs="Times New Roman"/>
          <w:color w:val="000000"/>
          <w:kern w:val="0"/>
          <w:sz w:val="18"/>
          <w:szCs w:val="18"/>
          <w14:ligatures w14:val="none"/>
        </w:rPr>
        <w:t xml:space="preserve">, </w:t>
      </w:r>
      <w:r w:rsidR="00300BFD" w:rsidRPr="00300BFD">
        <w:rPr>
          <w:rFonts w:ascii="Times New Roman" w:hAnsi="Times New Roman" w:cs="Times New Roman"/>
          <w:color w:val="000000"/>
          <w:kern w:val="0"/>
          <w:sz w:val="18"/>
          <w:szCs w:val="18"/>
          <w14:ligatures w14:val="none"/>
        </w:rPr>
        <w:t>Serves as a platform for joint consultations and coordinated activities, enhancing political dialogue and cooperation</w:t>
      </w:r>
      <w:r>
        <w:rPr>
          <w:rFonts w:ascii="Times New Roman" w:hAnsi="Times New Roman" w:cs="Times New Roman"/>
          <w:color w:val="000000"/>
          <w:kern w:val="0"/>
          <w:sz w:val="18"/>
          <w:szCs w:val="18"/>
          <w14:ligatures w14:val="none"/>
        </w:rPr>
        <w:t xml:space="preserve">. </w:t>
      </w:r>
    </w:p>
    <w:p w14:paraId="56C0D665" w14:textId="00441A6E" w:rsidR="009F7863" w:rsidRDefault="009F7863" w:rsidP="009F7863">
      <w:pPr>
        <w:spacing w:before="100" w:beforeAutospacing="1" w:after="100" w:afterAutospacing="1" w:line="240" w:lineRule="auto"/>
        <w:rPr>
          <w:rFonts w:ascii="Times New Roman" w:hAnsi="Times New Roman" w:cs="Times New Roman"/>
          <w:color w:val="000000"/>
          <w:kern w:val="0"/>
          <w:sz w:val="18"/>
          <w:szCs w:val="18"/>
          <w14:ligatures w14:val="none"/>
        </w:rPr>
      </w:pPr>
      <w:r w:rsidRPr="009F7863">
        <w:rPr>
          <w:rFonts w:ascii="Times New Roman" w:hAnsi="Times New Roman" w:cs="Times New Roman"/>
          <w:color w:val="000000"/>
          <w:kern w:val="0"/>
          <w:sz w:val="18"/>
          <w:szCs w:val="18"/>
          <w14:ligatures w14:val="none"/>
        </w:rPr>
        <w:t xml:space="preserve">NATO created the </w:t>
      </w:r>
      <w:r w:rsidRPr="00300BFD">
        <w:rPr>
          <w:rFonts w:ascii="Times New Roman" w:hAnsi="Times New Roman" w:cs="Times New Roman"/>
          <w:color w:val="000000"/>
          <w:kern w:val="0"/>
          <w:sz w:val="18"/>
          <w:szCs w:val="18"/>
          <w14:ligatures w14:val="none"/>
        </w:rPr>
        <w:t>Operational Force Development Framework (OFDeF)</w:t>
      </w:r>
      <w:r w:rsidRPr="009F7863">
        <w:rPr>
          <w:rFonts w:ascii="Times New Roman" w:hAnsi="Times New Roman" w:cs="Times New Roman"/>
          <w:color w:val="000000"/>
          <w:kern w:val="0"/>
          <w:sz w:val="18"/>
          <w:szCs w:val="18"/>
          <w14:ligatures w14:val="none"/>
        </w:rPr>
        <w:t xml:space="preserve"> which is </w:t>
      </w:r>
      <w:r>
        <w:rPr>
          <w:rFonts w:ascii="Times New Roman" w:hAnsi="Times New Roman" w:cs="Times New Roman"/>
          <w:color w:val="000000"/>
          <w:kern w:val="0"/>
          <w:sz w:val="18"/>
          <w:szCs w:val="18"/>
          <w14:ligatures w14:val="none"/>
        </w:rPr>
        <w:t>a</w:t>
      </w:r>
      <w:r w:rsidRPr="00300BFD">
        <w:rPr>
          <w:rFonts w:ascii="Times New Roman" w:hAnsi="Times New Roman" w:cs="Times New Roman"/>
          <w:color w:val="000000"/>
          <w:kern w:val="0"/>
          <w:sz w:val="18"/>
          <w:szCs w:val="18"/>
          <w14:ligatures w14:val="none"/>
        </w:rPr>
        <w:t xml:space="preserve"> Ukrainian-driven process supported by NATO, focusing on innovative approaches to training, equipment, and supply chain issues</w:t>
      </w:r>
      <w:r w:rsidR="009C64A4">
        <w:rPr>
          <w:rFonts w:ascii="Times New Roman" w:hAnsi="Times New Roman" w:cs="Times New Roman"/>
          <w:color w:val="000000"/>
          <w:kern w:val="0"/>
          <w:sz w:val="18"/>
          <w:szCs w:val="18"/>
          <w14:ligatures w14:val="none"/>
        </w:rPr>
        <w:t>.</w:t>
      </w:r>
    </w:p>
    <w:p w14:paraId="3D1F7A90" w14:textId="3DE02941" w:rsidR="00370C0B" w:rsidRPr="00280054" w:rsidRDefault="00370C0B" w:rsidP="009F7863">
      <w:pPr>
        <w:spacing w:before="100" w:beforeAutospacing="1" w:after="100" w:afterAutospacing="1" w:line="240" w:lineRule="auto"/>
        <w:rPr>
          <w:rFonts w:ascii="Times New Roman" w:hAnsi="Times New Roman" w:cs="Times New Roman"/>
          <w:b/>
          <w:bCs/>
          <w:color w:val="000000"/>
          <w:kern w:val="0"/>
          <w14:ligatures w14:val="none"/>
        </w:rPr>
      </w:pPr>
      <w:r w:rsidRPr="00280054">
        <w:rPr>
          <w:rFonts w:ascii="Times New Roman" w:hAnsi="Times New Roman" w:cs="Times New Roman"/>
          <w:b/>
          <w:bCs/>
          <w:color w:val="000000"/>
          <w:kern w:val="0"/>
          <w14:ligatures w14:val="none"/>
        </w:rPr>
        <w:t>Peace</w:t>
      </w:r>
    </w:p>
    <w:p w14:paraId="2D9CF53C" w14:textId="77777777" w:rsidR="00370C0B" w:rsidRDefault="00370C0B" w:rsidP="00083A38">
      <w:pPr>
        <w:rPr>
          <w:rFonts w:ascii="Times New Roman" w:hAnsi="Times New Roman" w:cs="Times New Roman"/>
          <w:sz w:val="18"/>
          <w:szCs w:val="18"/>
        </w:rPr>
      </w:pPr>
      <w:r w:rsidRPr="00370C0B">
        <w:rPr>
          <w:rFonts w:ascii="Times New Roman" w:hAnsi="Times New Roman" w:cs="Times New Roman"/>
          <w:sz w:val="18"/>
          <w:szCs w:val="18"/>
        </w:rPr>
        <w:t>In May 2025 Russia and Ukraine made a prisoner exchange deal with each side releasing 1000 individuals in phases, of mostly military personnel, however broader peace negotiations are stalled due to Russias high demands, including territorial resignation and the prevention of Ukrainian NATO membership.</w:t>
      </w:r>
    </w:p>
    <w:p w14:paraId="3E8E0EC4" w14:textId="4EFCB6D4" w:rsidR="00167047" w:rsidRDefault="00167047" w:rsidP="00083A38">
      <w:pPr>
        <w:rPr>
          <w:rFonts w:ascii="Times New Roman" w:hAnsi="Times New Roman" w:cs="Times New Roman"/>
          <w:sz w:val="18"/>
          <w:szCs w:val="18"/>
        </w:rPr>
      </w:pPr>
      <w:r>
        <w:rPr>
          <w:rFonts w:ascii="Times New Roman" w:hAnsi="Times New Roman" w:cs="Times New Roman"/>
          <w:sz w:val="18"/>
          <w:szCs w:val="18"/>
        </w:rPr>
        <w:t>The USA has been promoting peace talks</w:t>
      </w:r>
      <w:r w:rsidR="00BF3A5E">
        <w:rPr>
          <w:rFonts w:ascii="Times New Roman" w:hAnsi="Times New Roman" w:cs="Times New Roman"/>
          <w:sz w:val="18"/>
          <w:szCs w:val="18"/>
        </w:rPr>
        <w:t xml:space="preserve">, with a number of deal suggestions with, at the time of </w:t>
      </w:r>
      <w:r w:rsidR="00320B15">
        <w:rPr>
          <w:rFonts w:ascii="Times New Roman" w:hAnsi="Times New Roman" w:cs="Times New Roman"/>
          <w:sz w:val="18"/>
          <w:szCs w:val="18"/>
        </w:rPr>
        <w:t xml:space="preserve">writing, the most </w:t>
      </w:r>
      <w:r w:rsidR="000E1AFA">
        <w:rPr>
          <w:rFonts w:ascii="Times New Roman" w:hAnsi="Times New Roman" w:cs="Times New Roman"/>
          <w:sz w:val="18"/>
          <w:szCs w:val="18"/>
        </w:rPr>
        <w:t xml:space="preserve">recent </w:t>
      </w:r>
      <w:r w:rsidR="00376F44">
        <w:rPr>
          <w:rFonts w:ascii="Times New Roman" w:hAnsi="Times New Roman" w:cs="Times New Roman"/>
          <w:sz w:val="18"/>
          <w:szCs w:val="18"/>
        </w:rPr>
        <w:t>suggestion has been a 30</w:t>
      </w:r>
      <w:r w:rsidR="000469BB">
        <w:rPr>
          <w:rFonts w:ascii="Times New Roman" w:hAnsi="Times New Roman" w:cs="Times New Roman"/>
          <w:sz w:val="18"/>
          <w:szCs w:val="18"/>
        </w:rPr>
        <w:t xml:space="preserve">-day ceasefire with the Vatican </w:t>
      </w:r>
      <w:r w:rsidR="001F24FB">
        <w:rPr>
          <w:rFonts w:ascii="Times New Roman" w:hAnsi="Times New Roman" w:cs="Times New Roman"/>
          <w:sz w:val="18"/>
          <w:szCs w:val="18"/>
        </w:rPr>
        <w:t xml:space="preserve">acting as a mediator however this has been </w:t>
      </w:r>
      <w:r w:rsidR="00257ED0">
        <w:rPr>
          <w:rFonts w:ascii="Times New Roman" w:hAnsi="Times New Roman" w:cs="Times New Roman"/>
          <w:sz w:val="18"/>
          <w:szCs w:val="18"/>
        </w:rPr>
        <w:t xml:space="preserve">shot down by Russia and has been </w:t>
      </w:r>
      <w:r w:rsidR="003A175B">
        <w:rPr>
          <w:rFonts w:ascii="Times New Roman" w:hAnsi="Times New Roman" w:cs="Times New Roman"/>
          <w:sz w:val="18"/>
          <w:szCs w:val="18"/>
        </w:rPr>
        <w:t xml:space="preserve">questioned in the deathless by </w:t>
      </w:r>
      <w:r w:rsidR="00791B7D">
        <w:rPr>
          <w:rFonts w:ascii="Times New Roman" w:hAnsi="Times New Roman" w:cs="Times New Roman"/>
          <w:sz w:val="18"/>
          <w:szCs w:val="18"/>
        </w:rPr>
        <w:t>Ukraine.</w:t>
      </w:r>
    </w:p>
    <w:p w14:paraId="7A9D0F5B" w14:textId="4D6BE1E0" w:rsidR="00791B7D" w:rsidRDefault="00791B7D" w:rsidP="00083A38">
      <w:pPr>
        <w:rPr>
          <w:rFonts w:ascii="Times New Roman" w:hAnsi="Times New Roman" w:cs="Times New Roman"/>
          <w:sz w:val="18"/>
          <w:szCs w:val="18"/>
        </w:rPr>
      </w:pPr>
      <w:r>
        <w:rPr>
          <w:rFonts w:ascii="Times New Roman" w:hAnsi="Times New Roman" w:cs="Times New Roman"/>
          <w:sz w:val="18"/>
          <w:szCs w:val="18"/>
        </w:rPr>
        <w:t xml:space="preserve">The most important block to peace are the issues around </w:t>
      </w:r>
      <w:r w:rsidR="00A97097">
        <w:rPr>
          <w:rFonts w:ascii="Times New Roman" w:hAnsi="Times New Roman" w:cs="Times New Roman"/>
          <w:sz w:val="18"/>
          <w:szCs w:val="18"/>
        </w:rPr>
        <w:t xml:space="preserve">NATO membership prospects, the disagreement over territorial </w:t>
      </w:r>
      <w:r w:rsidR="006A0568">
        <w:rPr>
          <w:rFonts w:ascii="Times New Roman" w:hAnsi="Times New Roman" w:cs="Times New Roman"/>
          <w:sz w:val="18"/>
          <w:szCs w:val="18"/>
        </w:rPr>
        <w:t>claims of both Ukraine and Russia</w:t>
      </w:r>
      <w:r w:rsidR="00DD1D43">
        <w:rPr>
          <w:rFonts w:ascii="Times New Roman" w:hAnsi="Times New Roman" w:cs="Times New Roman"/>
          <w:sz w:val="18"/>
          <w:szCs w:val="18"/>
        </w:rPr>
        <w:t xml:space="preserve"> and different political differences.</w:t>
      </w:r>
    </w:p>
    <w:p w14:paraId="4A2E5C45" w14:textId="77777777" w:rsidR="00DD1D43" w:rsidRDefault="00DD1D43" w:rsidP="00083A38">
      <w:pPr>
        <w:rPr>
          <w:rFonts w:ascii="Times New Roman" w:hAnsi="Times New Roman" w:cs="Times New Roman"/>
          <w:sz w:val="18"/>
          <w:szCs w:val="18"/>
        </w:rPr>
      </w:pPr>
    </w:p>
    <w:p w14:paraId="741485FD" w14:textId="77777777" w:rsidR="00211F04" w:rsidRDefault="00211F04" w:rsidP="00083A38">
      <w:pPr>
        <w:rPr>
          <w:rFonts w:ascii="Times New Roman" w:hAnsi="Times New Roman" w:cs="Times New Roman"/>
          <w:b/>
          <w:bCs/>
        </w:rPr>
      </w:pPr>
    </w:p>
    <w:p w14:paraId="2BE61926" w14:textId="43B7AB7D" w:rsidR="00DD1D43" w:rsidRPr="00280054" w:rsidRDefault="00DD1D43" w:rsidP="00083A38">
      <w:pPr>
        <w:rPr>
          <w:rFonts w:ascii="Times New Roman" w:hAnsi="Times New Roman" w:cs="Times New Roman"/>
          <w:b/>
          <w:bCs/>
        </w:rPr>
      </w:pPr>
      <w:r w:rsidRPr="00280054">
        <w:rPr>
          <w:rFonts w:ascii="Times New Roman" w:hAnsi="Times New Roman" w:cs="Times New Roman"/>
          <w:b/>
          <w:bCs/>
        </w:rPr>
        <w:lastRenderedPageBreak/>
        <w:t>Actions taken by individual countries</w:t>
      </w:r>
    </w:p>
    <w:p w14:paraId="190785BD" w14:textId="77777777" w:rsidR="00135BC7" w:rsidRDefault="00135BC7" w:rsidP="00135BC7">
      <w:pPr>
        <w:spacing w:after="0" w:line="240" w:lineRule="auto"/>
        <w:divId w:val="312878051"/>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59264" behindDoc="0" locked="0" layoutInCell="1" allowOverlap="1" wp14:anchorId="557DA718" wp14:editId="310C6C27">
            <wp:simplePos x="0" y="0"/>
            <wp:positionH relativeFrom="column">
              <wp:posOffset>0</wp:posOffset>
            </wp:positionH>
            <wp:positionV relativeFrom="paragraph">
              <wp:posOffset>175895</wp:posOffset>
            </wp:positionV>
            <wp:extent cx="5342255" cy="4523740"/>
            <wp:effectExtent l="0" t="0" r="4445" b="0"/>
            <wp:wrapTopAndBottom/>
            <wp:docPr id="2023533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33128" name="Picture 20235331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42255" cy="4523740"/>
                    </a:xfrm>
                    <a:prstGeom prst="rect">
                      <a:avLst/>
                    </a:prstGeom>
                  </pic:spPr>
                </pic:pic>
              </a:graphicData>
            </a:graphic>
            <wp14:sizeRelH relativeFrom="margin">
              <wp14:pctWidth>0</wp14:pctWidth>
            </wp14:sizeRelH>
            <wp14:sizeRelV relativeFrom="margin">
              <wp14:pctHeight>0</wp14:pctHeight>
            </wp14:sizeRelV>
          </wp:anchor>
        </w:drawing>
      </w:r>
    </w:p>
    <w:p w14:paraId="3EF90A73" w14:textId="2992E38B" w:rsidR="00F13870" w:rsidRPr="00135BC7" w:rsidRDefault="00135BC7" w:rsidP="00135BC7">
      <w:pPr>
        <w:spacing w:after="0" w:line="240" w:lineRule="auto"/>
        <w:divId w:val="312878051"/>
        <w:rPr>
          <w:rFonts w:ascii="Times New Roman" w:eastAsia="Times New Roman" w:hAnsi="Times New Roman" w:cs="Times New Roman"/>
          <w:kern w:val="0"/>
          <w14:ligatures w14:val="none"/>
        </w:rPr>
      </w:pPr>
      <w:hyperlink r:id="rId8" w:history="1">
        <w:r w:rsidRPr="00AB3ADB">
          <w:rPr>
            <w:rStyle w:val="Hyperlink"/>
            <w:rFonts w:ascii="Times New Roman" w:hAnsi="Times New Roman" w:cs="Times New Roman"/>
            <w:kern w:val="0"/>
            <w:sz w:val="18"/>
            <w:szCs w:val="18"/>
            <w14:ligatures w14:val="none"/>
          </w:rPr>
          <w:t>https://www.ifw-kiel.de/topics/war-against-ukraine/ukraine-support-tracker/</w:t>
        </w:r>
      </w:hyperlink>
      <w:r>
        <w:rPr>
          <w:rFonts w:ascii="Times New Roman" w:hAnsi="Times New Roman" w:cs="Times New Roman"/>
          <w:color w:val="000000"/>
          <w:kern w:val="0"/>
          <w:sz w:val="18"/>
          <w:szCs w:val="18"/>
          <w14:ligatures w14:val="none"/>
        </w:rPr>
        <w:t xml:space="preserve"> </w:t>
      </w:r>
    </w:p>
    <w:p w14:paraId="5C124B00" w14:textId="16125779" w:rsidR="00796F68" w:rsidRPr="003F7C79" w:rsidRDefault="00796F68" w:rsidP="00D04AF1">
      <w:pPr>
        <w:spacing w:before="100" w:beforeAutospacing="1" w:after="100" w:afterAutospacing="1" w:line="240" w:lineRule="auto"/>
        <w:rPr>
          <w:rFonts w:ascii="Times New Roman" w:eastAsia="Times New Roman" w:hAnsi="Times New Roman" w:cs="Times New Roman"/>
          <w:color w:val="000000"/>
          <w:kern w:val="0"/>
          <w:sz w:val="18"/>
          <w:szCs w:val="18"/>
          <w14:ligatures w14:val="none"/>
        </w:rPr>
      </w:pPr>
      <w:r w:rsidRPr="00796F68">
        <w:rPr>
          <w:rFonts w:ascii="Times New Roman" w:eastAsia="Times New Roman" w:hAnsi="Times New Roman" w:cs="Times New Roman"/>
          <w:color w:val="000000"/>
          <w:kern w:val="0"/>
          <w:sz w:val="18"/>
          <w:szCs w:val="18"/>
          <w14:ligatures w14:val="none"/>
        </w:rPr>
        <w:t xml:space="preserve">Many countries have </w:t>
      </w:r>
      <w:r w:rsidR="00EA5980">
        <w:rPr>
          <w:rFonts w:ascii="Times New Roman" w:eastAsia="Times New Roman" w:hAnsi="Times New Roman" w:cs="Times New Roman"/>
          <w:color w:val="000000"/>
          <w:kern w:val="0"/>
          <w:sz w:val="18"/>
          <w:szCs w:val="18"/>
          <w14:ligatures w14:val="none"/>
        </w:rPr>
        <w:t xml:space="preserve">done a number of </w:t>
      </w:r>
      <w:r w:rsidR="00EA5980" w:rsidRPr="003F7C79">
        <w:rPr>
          <w:rFonts w:ascii="Times New Roman" w:eastAsia="Times New Roman" w:hAnsi="Times New Roman" w:cs="Times New Roman"/>
          <w:color w:val="000000"/>
          <w:kern w:val="0"/>
          <w:sz w:val="18"/>
          <w:szCs w:val="18"/>
          <w14:ligatures w14:val="none"/>
        </w:rPr>
        <w:t xml:space="preserve">things to do with committing more </w:t>
      </w:r>
      <w:r w:rsidR="003F7C79">
        <w:rPr>
          <w:rFonts w:ascii="Times New Roman" w:eastAsia="Times New Roman" w:hAnsi="Times New Roman" w:cs="Times New Roman"/>
          <w:color w:val="000000"/>
          <w:kern w:val="0"/>
          <w:sz w:val="18"/>
          <w:szCs w:val="18"/>
          <w14:ligatures w14:val="none"/>
        </w:rPr>
        <w:t xml:space="preserve">into the support of NATO allies and Ukraine, for example </w:t>
      </w:r>
      <w:r w:rsidR="00224712">
        <w:rPr>
          <w:rFonts w:ascii="Times New Roman" w:eastAsia="Times New Roman" w:hAnsi="Times New Roman" w:cs="Times New Roman"/>
          <w:color w:val="000000"/>
          <w:kern w:val="0"/>
          <w:sz w:val="18"/>
          <w:szCs w:val="18"/>
          <w14:ligatures w14:val="none"/>
        </w:rPr>
        <w:t>Germany has established its first permanent foreign military brigade for the first time since WWII</w:t>
      </w:r>
      <w:r w:rsidR="002B63A8">
        <w:rPr>
          <w:rFonts w:ascii="Times New Roman" w:eastAsia="Times New Roman" w:hAnsi="Times New Roman" w:cs="Times New Roman"/>
          <w:color w:val="000000"/>
          <w:kern w:val="0"/>
          <w:sz w:val="18"/>
          <w:szCs w:val="18"/>
          <w14:ligatures w14:val="none"/>
        </w:rPr>
        <w:t xml:space="preserve">, Sweden </w:t>
      </w:r>
      <w:r w:rsidR="009A4EE0">
        <w:rPr>
          <w:rFonts w:ascii="Times New Roman" w:eastAsia="Times New Roman" w:hAnsi="Times New Roman" w:cs="Times New Roman"/>
          <w:color w:val="000000"/>
          <w:kern w:val="0"/>
          <w:sz w:val="18"/>
          <w:szCs w:val="18"/>
          <w14:ligatures w14:val="none"/>
        </w:rPr>
        <w:t xml:space="preserve">fully broke its neutrality that had been standing </w:t>
      </w:r>
      <w:r w:rsidR="00C96463">
        <w:rPr>
          <w:rFonts w:ascii="Times New Roman" w:eastAsia="Times New Roman" w:hAnsi="Times New Roman" w:cs="Times New Roman"/>
          <w:color w:val="000000"/>
          <w:kern w:val="0"/>
          <w:sz w:val="18"/>
          <w:szCs w:val="18"/>
          <w14:ligatures w14:val="none"/>
        </w:rPr>
        <w:t>sines the early 19</w:t>
      </w:r>
      <w:r w:rsidR="00C96463" w:rsidRPr="00C96463">
        <w:rPr>
          <w:rFonts w:ascii="Times New Roman" w:eastAsia="Times New Roman" w:hAnsi="Times New Roman" w:cs="Times New Roman"/>
          <w:color w:val="000000"/>
          <w:kern w:val="0"/>
          <w:sz w:val="18"/>
          <w:szCs w:val="18"/>
          <w:vertAlign w:val="superscript"/>
          <w14:ligatures w14:val="none"/>
        </w:rPr>
        <w:t>th</w:t>
      </w:r>
      <w:r w:rsidR="00C96463">
        <w:rPr>
          <w:rFonts w:ascii="Times New Roman" w:eastAsia="Times New Roman" w:hAnsi="Times New Roman" w:cs="Times New Roman"/>
          <w:color w:val="000000"/>
          <w:kern w:val="0"/>
          <w:sz w:val="18"/>
          <w:szCs w:val="18"/>
          <w14:ligatures w14:val="none"/>
        </w:rPr>
        <w:t xml:space="preserve"> century </w:t>
      </w:r>
      <w:r w:rsidR="000610DF">
        <w:rPr>
          <w:rFonts w:ascii="Times New Roman" w:eastAsia="Times New Roman" w:hAnsi="Times New Roman" w:cs="Times New Roman"/>
          <w:color w:val="000000"/>
          <w:kern w:val="0"/>
          <w:sz w:val="18"/>
          <w:szCs w:val="18"/>
          <w14:ligatures w14:val="none"/>
        </w:rPr>
        <w:t xml:space="preserve">joining NATO </w:t>
      </w:r>
      <w:r w:rsidR="00C96463">
        <w:rPr>
          <w:rFonts w:ascii="Times New Roman" w:eastAsia="Times New Roman" w:hAnsi="Times New Roman" w:cs="Times New Roman"/>
          <w:color w:val="000000"/>
          <w:kern w:val="0"/>
          <w:sz w:val="18"/>
          <w:szCs w:val="18"/>
          <w14:ligatures w14:val="none"/>
        </w:rPr>
        <w:t xml:space="preserve">as did Finland </w:t>
      </w:r>
      <w:r w:rsidR="006F5487">
        <w:rPr>
          <w:rFonts w:ascii="Times New Roman" w:eastAsia="Times New Roman" w:hAnsi="Times New Roman" w:cs="Times New Roman"/>
          <w:color w:val="000000"/>
          <w:kern w:val="0"/>
          <w:sz w:val="18"/>
          <w:szCs w:val="18"/>
          <w14:ligatures w14:val="none"/>
        </w:rPr>
        <w:t xml:space="preserve">who </w:t>
      </w:r>
      <w:r w:rsidR="005E4833">
        <w:rPr>
          <w:rFonts w:ascii="Times New Roman" w:eastAsia="Times New Roman" w:hAnsi="Times New Roman" w:cs="Times New Roman"/>
          <w:color w:val="000000"/>
          <w:kern w:val="0"/>
          <w:sz w:val="18"/>
          <w:szCs w:val="18"/>
          <w14:ligatures w14:val="none"/>
        </w:rPr>
        <w:t xml:space="preserve">joined in 2024 and 2023 </w:t>
      </w:r>
      <w:r w:rsidR="00337DBD">
        <w:rPr>
          <w:rFonts w:ascii="Times New Roman" w:eastAsia="Times New Roman" w:hAnsi="Times New Roman" w:cs="Times New Roman"/>
          <w:color w:val="000000"/>
          <w:kern w:val="0"/>
          <w:sz w:val="18"/>
          <w:szCs w:val="18"/>
          <w14:ligatures w14:val="none"/>
        </w:rPr>
        <w:t>respectively.</w:t>
      </w:r>
    </w:p>
    <w:p w14:paraId="0E9AD00F" w14:textId="20C1225A" w:rsidR="008856DF" w:rsidRPr="008856DF" w:rsidRDefault="00BC2CD2" w:rsidP="00855368">
      <w:pPr>
        <w:spacing w:before="100" w:beforeAutospacing="1" w:after="100" w:afterAutospacing="1" w:line="240" w:lineRule="auto"/>
        <w:divId w:val="1767190595"/>
        <w:rPr>
          <w:rFonts w:ascii="Times New Roman" w:hAnsi="Times New Roman" w:cs="Times New Roman"/>
          <w:color w:val="000000"/>
          <w:kern w:val="0"/>
          <w:sz w:val="18"/>
          <w:szCs w:val="18"/>
          <w14:ligatures w14:val="none"/>
        </w:rPr>
      </w:pPr>
      <w:r>
        <w:rPr>
          <w:rFonts w:ascii="Times New Roman" w:hAnsi="Times New Roman" w:cs="Times New Roman"/>
          <w:color w:val="000000"/>
          <w:kern w:val="0"/>
          <w:sz w:val="18"/>
          <w:szCs w:val="18"/>
          <w14:ligatures w14:val="none"/>
        </w:rPr>
        <w:t xml:space="preserve">In march 2025 </w:t>
      </w:r>
      <w:r w:rsidR="008A4C36">
        <w:rPr>
          <w:rFonts w:ascii="Times New Roman" w:hAnsi="Times New Roman" w:cs="Times New Roman"/>
          <w:color w:val="000000"/>
          <w:kern w:val="0"/>
          <w:sz w:val="18"/>
          <w:szCs w:val="18"/>
          <w14:ligatures w14:val="none"/>
        </w:rPr>
        <w:t>l</w:t>
      </w:r>
      <w:r w:rsidR="008856DF" w:rsidRPr="008856DF">
        <w:rPr>
          <w:rFonts w:ascii="Times New Roman" w:hAnsi="Times New Roman" w:cs="Times New Roman"/>
          <w:color w:val="000000"/>
          <w:kern w:val="0"/>
          <w:sz w:val="18"/>
          <w:szCs w:val="18"/>
          <w14:ligatures w14:val="none"/>
        </w:rPr>
        <w:t>eaders from 18 countries, including Ukraine, the UK, France, Germany, and Italy, convened to discuss a path to peace. They agreed that any lasting ceasefire must ensure Ukraine's sovereignty and security. A "coalition of the willing" was proposed, consisting of nations prepared to defend the terms of any peace agreement and guarantee Ukraine's security afterward</w:t>
      </w:r>
      <w:r w:rsidR="00855368">
        <w:rPr>
          <w:rFonts w:ascii="Times New Roman" w:hAnsi="Times New Roman" w:cs="Times New Roman"/>
          <w:color w:val="000000"/>
          <w:kern w:val="0"/>
          <w:sz w:val="18"/>
          <w:szCs w:val="18"/>
          <w14:ligatures w14:val="none"/>
        </w:rPr>
        <w:t xml:space="preserve">. In February 2025 </w:t>
      </w:r>
      <w:r w:rsidR="00371B4F">
        <w:rPr>
          <w:rFonts w:ascii="Times New Roman" w:hAnsi="Times New Roman" w:cs="Times New Roman"/>
          <w:color w:val="000000"/>
          <w:kern w:val="0"/>
          <w:sz w:val="18"/>
          <w:szCs w:val="18"/>
          <w14:ligatures w14:val="none"/>
        </w:rPr>
        <w:t xml:space="preserve">the </w:t>
      </w:r>
      <w:r w:rsidR="008856DF" w:rsidRPr="00371B4F">
        <w:rPr>
          <w:rFonts w:ascii="Times New Roman" w:hAnsi="Times New Roman" w:cs="Times New Roman"/>
          <w:color w:val="000000"/>
          <w:kern w:val="0"/>
          <w:sz w:val="18"/>
          <w:szCs w:val="18"/>
          <w14:ligatures w14:val="none"/>
        </w:rPr>
        <w:t>Weimar+ Alliance</w:t>
      </w:r>
      <w:r w:rsidR="00371B4F">
        <w:rPr>
          <w:rFonts w:ascii="Times New Roman" w:hAnsi="Times New Roman" w:cs="Times New Roman"/>
          <w:color w:val="000000"/>
          <w:kern w:val="0"/>
          <w:sz w:val="18"/>
          <w:szCs w:val="18"/>
          <w14:ligatures w14:val="none"/>
        </w:rPr>
        <w:t xml:space="preserve"> was </w:t>
      </w:r>
      <w:r w:rsidR="008856DF" w:rsidRPr="008856DF">
        <w:rPr>
          <w:rFonts w:ascii="Times New Roman" w:hAnsi="Times New Roman" w:cs="Times New Roman"/>
          <w:color w:val="000000"/>
          <w:kern w:val="0"/>
          <w:sz w:val="18"/>
          <w:szCs w:val="18"/>
          <w14:ligatures w14:val="none"/>
        </w:rPr>
        <w:t>Established</w:t>
      </w:r>
      <w:r w:rsidR="00371B4F">
        <w:rPr>
          <w:rFonts w:ascii="Times New Roman" w:hAnsi="Times New Roman" w:cs="Times New Roman"/>
          <w:color w:val="000000"/>
          <w:kern w:val="0"/>
          <w:sz w:val="18"/>
          <w:szCs w:val="18"/>
          <w14:ligatures w14:val="none"/>
        </w:rPr>
        <w:t xml:space="preserve">, </w:t>
      </w:r>
      <w:r w:rsidR="008856DF" w:rsidRPr="008856DF">
        <w:rPr>
          <w:rFonts w:ascii="Times New Roman" w:hAnsi="Times New Roman" w:cs="Times New Roman"/>
          <w:color w:val="000000"/>
          <w:kern w:val="0"/>
          <w:sz w:val="18"/>
          <w:szCs w:val="18"/>
          <w14:ligatures w14:val="none"/>
        </w:rPr>
        <w:t>this diplomatic group includes France, Germany, Poland, the UK, Italy, Spain, and the European Commission. It was formed in response to shifts in U.S. policy and aims to ensure European unity in supporting Ukraine's sovereignty and participation in peace negotiations.</w:t>
      </w:r>
      <w:r w:rsidR="00814466" w:rsidRPr="008856DF">
        <w:rPr>
          <w:rFonts w:ascii="Times New Roman" w:hAnsi="Times New Roman" w:cs="Times New Roman"/>
          <w:color w:val="000000"/>
          <w:kern w:val="0"/>
          <w:sz w:val="18"/>
          <w:szCs w:val="18"/>
          <w14:ligatures w14:val="none"/>
        </w:rPr>
        <w:t xml:space="preserve"> </w:t>
      </w:r>
    </w:p>
    <w:p w14:paraId="0B652483" w14:textId="0956C868" w:rsidR="00300BFD" w:rsidRPr="00F40B6B" w:rsidRDefault="00427103" w:rsidP="00F40B6B">
      <w:pPr>
        <w:spacing w:before="100" w:beforeAutospacing="1" w:after="100" w:afterAutospacing="1" w:line="240" w:lineRule="auto"/>
        <w:outlineLvl w:val="2"/>
        <w:divId w:val="1767190595"/>
        <w:rPr>
          <w:rFonts w:ascii="Times New Roman" w:eastAsia="Times New Roman" w:hAnsi="Times New Roman" w:cs="Times New Roman"/>
          <w:color w:val="000000"/>
          <w:kern w:val="0"/>
          <w:sz w:val="18"/>
          <w:szCs w:val="18"/>
          <w14:ligatures w14:val="none"/>
        </w:rPr>
      </w:pPr>
      <w:r w:rsidRPr="00F706AA">
        <w:rPr>
          <w:rFonts w:ascii="Times New Roman" w:eastAsia="Times New Roman" w:hAnsi="Times New Roman" w:cs="Times New Roman"/>
          <w:color w:val="000000"/>
          <w:kern w:val="0"/>
          <w:sz w:val="18"/>
          <w:szCs w:val="18"/>
          <w14:ligatures w14:val="none"/>
        </w:rPr>
        <w:t xml:space="preserve">The international community as a whole has </w:t>
      </w:r>
      <w:r w:rsidR="00267ABF" w:rsidRPr="00F706AA">
        <w:rPr>
          <w:rFonts w:ascii="Times New Roman" w:eastAsia="Times New Roman" w:hAnsi="Times New Roman" w:cs="Times New Roman"/>
          <w:color w:val="000000"/>
          <w:kern w:val="0"/>
          <w:sz w:val="18"/>
          <w:szCs w:val="18"/>
          <w14:ligatures w14:val="none"/>
        </w:rPr>
        <w:t xml:space="preserve">emphasised the need for and importance of Ukraine safety </w:t>
      </w:r>
      <w:r w:rsidR="001403D7" w:rsidRPr="00F706AA">
        <w:rPr>
          <w:rFonts w:ascii="Times New Roman" w:eastAsia="Times New Roman" w:hAnsi="Times New Roman" w:cs="Times New Roman"/>
          <w:color w:val="000000"/>
          <w:kern w:val="0"/>
          <w:sz w:val="18"/>
          <w:szCs w:val="18"/>
          <w14:ligatures w14:val="none"/>
        </w:rPr>
        <w:t>guarantees and there has been a lot of support militar</w:t>
      </w:r>
      <w:r w:rsidR="003E0141" w:rsidRPr="00F706AA">
        <w:rPr>
          <w:rFonts w:ascii="Times New Roman" w:eastAsia="Times New Roman" w:hAnsi="Times New Roman" w:cs="Times New Roman"/>
          <w:color w:val="000000"/>
          <w:kern w:val="0"/>
          <w:sz w:val="18"/>
          <w:szCs w:val="18"/>
          <w14:ligatures w14:val="none"/>
        </w:rPr>
        <w:t>ily and financially for Ukraine from many countries</w:t>
      </w:r>
      <w:r w:rsidR="00F706AA" w:rsidRPr="00F706AA">
        <w:rPr>
          <w:rFonts w:ascii="Times New Roman" w:eastAsia="Times New Roman" w:hAnsi="Times New Roman" w:cs="Times New Roman"/>
          <w:color w:val="000000"/>
          <w:kern w:val="0"/>
          <w:sz w:val="18"/>
          <w:szCs w:val="18"/>
          <w14:ligatures w14:val="none"/>
        </w:rPr>
        <w:t>.</w:t>
      </w:r>
      <w:r w:rsidR="00F706AA">
        <w:rPr>
          <w:rFonts w:ascii="Times New Roman" w:eastAsia="Times New Roman" w:hAnsi="Times New Roman" w:cs="Times New Roman"/>
          <w:color w:val="000000"/>
          <w:kern w:val="0"/>
          <w:sz w:val="18"/>
          <w:szCs w:val="18"/>
          <w14:ligatures w14:val="none"/>
        </w:rPr>
        <w:t xml:space="preserve"> The coalition </w:t>
      </w:r>
      <w:r w:rsidR="003C71A5">
        <w:rPr>
          <w:rFonts w:ascii="Times New Roman" w:eastAsia="Times New Roman" w:hAnsi="Times New Roman" w:cs="Times New Roman"/>
          <w:color w:val="000000"/>
          <w:kern w:val="0"/>
          <w:sz w:val="18"/>
          <w:szCs w:val="18"/>
          <w14:ligatures w14:val="none"/>
        </w:rPr>
        <w:t xml:space="preserve">of the willing is a group of 31 countries </w:t>
      </w:r>
      <w:r w:rsidR="006C62BA">
        <w:rPr>
          <w:rFonts w:ascii="Times New Roman" w:eastAsia="Times New Roman" w:hAnsi="Times New Roman" w:cs="Times New Roman"/>
          <w:color w:val="000000"/>
          <w:kern w:val="0"/>
          <w:sz w:val="18"/>
          <w:szCs w:val="18"/>
          <w14:ligatures w14:val="none"/>
        </w:rPr>
        <w:t xml:space="preserve">which have pledged support to Ukraine militarily and </w:t>
      </w:r>
      <w:r w:rsidR="00F54257">
        <w:rPr>
          <w:rFonts w:ascii="Times New Roman" w:eastAsia="Times New Roman" w:hAnsi="Times New Roman" w:cs="Times New Roman"/>
          <w:color w:val="000000"/>
          <w:kern w:val="0"/>
          <w:sz w:val="18"/>
          <w:szCs w:val="18"/>
          <w14:ligatures w14:val="none"/>
        </w:rPr>
        <w:t>economically and with the preparation for peacekeeping forces if a cea</w:t>
      </w:r>
      <w:r w:rsidR="003E337C">
        <w:rPr>
          <w:rFonts w:ascii="Times New Roman" w:eastAsia="Times New Roman" w:hAnsi="Times New Roman" w:cs="Times New Roman"/>
          <w:color w:val="000000"/>
          <w:kern w:val="0"/>
          <w:sz w:val="18"/>
          <w:szCs w:val="18"/>
          <w14:ligatures w14:val="none"/>
        </w:rPr>
        <w:t>sefire is agreed upon</w:t>
      </w:r>
      <w:r w:rsidR="00F40B6B">
        <w:rPr>
          <w:rFonts w:ascii="Times New Roman" w:eastAsia="Times New Roman" w:hAnsi="Times New Roman" w:cs="Times New Roman"/>
          <w:color w:val="000000"/>
          <w:kern w:val="0"/>
          <w:sz w:val="18"/>
          <w:szCs w:val="18"/>
          <w14:ligatures w14:val="none"/>
        </w:rPr>
        <w:t>.</w:t>
      </w:r>
    </w:p>
    <w:sectPr w:rsidR="00300BFD" w:rsidRPr="00F40B6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BFF8" w14:textId="77777777" w:rsidR="00117B8E" w:rsidRDefault="00117B8E" w:rsidP="00FB7BF3">
      <w:pPr>
        <w:spacing w:after="0" w:line="240" w:lineRule="auto"/>
      </w:pPr>
      <w:r>
        <w:separator/>
      </w:r>
    </w:p>
  </w:endnote>
  <w:endnote w:type="continuationSeparator" w:id="0">
    <w:p w14:paraId="16810871" w14:textId="77777777" w:rsidR="00117B8E" w:rsidRDefault="00117B8E" w:rsidP="00FB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CE36" w14:textId="77777777" w:rsidR="00117B8E" w:rsidRDefault="00117B8E" w:rsidP="00FB7BF3">
      <w:pPr>
        <w:spacing w:after="0" w:line="240" w:lineRule="auto"/>
      </w:pPr>
      <w:r>
        <w:separator/>
      </w:r>
    </w:p>
  </w:footnote>
  <w:footnote w:type="continuationSeparator" w:id="0">
    <w:p w14:paraId="39722ADE" w14:textId="77777777" w:rsidR="00117B8E" w:rsidRDefault="00117B8E" w:rsidP="00FB7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59EA" w14:textId="664E5F25" w:rsidR="005F3DF5" w:rsidRDefault="005F3DF5">
    <w:pPr>
      <w:pStyle w:val="Header"/>
    </w:pPr>
    <w:r>
      <w:rPr>
        <w:noProof/>
      </w:rPr>
      <w:drawing>
        <wp:anchor distT="0" distB="0" distL="114300" distR="114300" simplePos="0" relativeHeight="251659264" behindDoc="0" locked="0" layoutInCell="1" allowOverlap="1" wp14:anchorId="67A4F8FD" wp14:editId="3F56B10F">
          <wp:simplePos x="0" y="0"/>
          <wp:positionH relativeFrom="column">
            <wp:posOffset>0</wp:posOffset>
          </wp:positionH>
          <wp:positionV relativeFrom="paragraph">
            <wp:posOffset>140001</wp:posOffset>
          </wp:positionV>
          <wp:extent cx="2418080" cy="1209040"/>
          <wp:effectExtent l="0" t="0" r="0" b="0"/>
          <wp:wrapTopAndBottom/>
          <wp:docPr id="2610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354" name=""/>
                  <pic:cNvPicPr/>
                </pic:nvPicPr>
                <pic:blipFill>
                  <a:blip r:embed="rId1"/>
                  <a:stretch>
                    <a:fillRect/>
                  </a:stretch>
                </pic:blipFill>
                <pic:spPr>
                  <a:xfrm>
                    <a:off x="0" y="0"/>
                    <a:ext cx="2418080" cy="1209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C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F17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C3F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76CA3"/>
    <w:multiLevelType w:val="hybridMultilevel"/>
    <w:tmpl w:val="D590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E54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344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D24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A1B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E02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3833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B06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106CE"/>
    <w:multiLevelType w:val="hybridMultilevel"/>
    <w:tmpl w:val="75A8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70A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092C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761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2B6C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2601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5906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3F5F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4775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21B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A3C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438107">
    <w:abstractNumId w:val="6"/>
  </w:num>
  <w:num w:numId="2" w16cid:durableId="1885754461">
    <w:abstractNumId w:val="5"/>
  </w:num>
  <w:num w:numId="3" w16cid:durableId="1128862757">
    <w:abstractNumId w:val="9"/>
  </w:num>
  <w:num w:numId="4" w16cid:durableId="582179871">
    <w:abstractNumId w:val="19"/>
  </w:num>
  <w:num w:numId="5" w16cid:durableId="709720447">
    <w:abstractNumId w:val="15"/>
  </w:num>
  <w:num w:numId="6" w16cid:durableId="95834000">
    <w:abstractNumId w:val="10"/>
  </w:num>
  <w:num w:numId="7" w16cid:durableId="993338520">
    <w:abstractNumId w:val="13"/>
  </w:num>
  <w:num w:numId="8" w16cid:durableId="1401640234">
    <w:abstractNumId w:val="4"/>
  </w:num>
  <w:num w:numId="9" w16cid:durableId="1826166247">
    <w:abstractNumId w:val="17"/>
  </w:num>
  <w:num w:numId="10" w16cid:durableId="239368844">
    <w:abstractNumId w:val="3"/>
  </w:num>
  <w:num w:numId="11" w16cid:durableId="1204290635">
    <w:abstractNumId w:val="11"/>
  </w:num>
  <w:num w:numId="12" w16cid:durableId="1222984543">
    <w:abstractNumId w:val="20"/>
  </w:num>
  <w:num w:numId="13" w16cid:durableId="1855344276">
    <w:abstractNumId w:val="12"/>
  </w:num>
  <w:num w:numId="14" w16cid:durableId="367487169">
    <w:abstractNumId w:val="7"/>
  </w:num>
  <w:num w:numId="15" w16cid:durableId="1518815481">
    <w:abstractNumId w:val="1"/>
  </w:num>
  <w:num w:numId="16" w16cid:durableId="1238321566">
    <w:abstractNumId w:val="8"/>
  </w:num>
  <w:num w:numId="17" w16cid:durableId="862745423">
    <w:abstractNumId w:val="21"/>
  </w:num>
  <w:num w:numId="18" w16cid:durableId="1774284697">
    <w:abstractNumId w:val="0"/>
  </w:num>
  <w:num w:numId="19" w16cid:durableId="1136483336">
    <w:abstractNumId w:val="2"/>
  </w:num>
  <w:num w:numId="20" w16cid:durableId="1242643896">
    <w:abstractNumId w:val="14"/>
  </w:num>
  <w:num w:numId="21" w16cid:durableId="1944727430">
    <w:abstractNumId w:val="16"/>
  </w:num>
  <w:num w:numId="22" w16cid:durableId="5551698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FD"/>
    <w:rsid w:val="00006780"/>
    <w:rsid w:val="000469BB"/>
    <w:rsid w:val="000610DF"/>
    <w:rsid w:val="000A6346"/>
    <w:rsid w:val="000C1362"/>
    <w:rsid w:val="000C1D66"/>
    <w:rsid w:val="000C5280"/>
    <w:rsid w:val="000E1AFA"/>
    <w:rsid w:val="00102C97"/>
    <w:rsid w:val="00117B8E"/>
    <w:rsid w:val="00134A8A"/>
    <w:rsid w:val="00135BC7"/>
    <w:rsid w:val="001403D7"/>
    <w:rsid w:val="00167047"/>
    <w:rsid w:val="001B75F1"/>
    <w:rsid w:val="001F24FB"/>
    <w:rsid w:val="00211F04"/>
    <w:rsid w:val="00213806"/>
    <w:rsid w:val="00223BEB"/>
    <w:rsid w:val="00224712"/>
    <w:rsid w:val="00257ED0"/>
    <w:rsid w:val="00267ABF"/>
    <w:rsid w:val="00280054"/>
    <w:rsid w:val="00296965"/>
    <w:rsid w:val="002A2CB1"/>
    <w:rsid w:val="002B63A8"/>
    <w:rsid w:val="00300BFD"/>
    <w:rsid w:val="00320B15"/>
    <w:rsid w:val="00337DBD"/>
    <w:rsid w:val="00342241"/>
    <w:rsid w:val="003665FE"/>
    <w:rsid w:val="00370C0B"/>
    <w:rsid w:val="00371B4F"/>
    <w:rsid w:val="00376F44"/>
    <w:rsid w:val="00384BAA"/>
    <w:rsid w:val="003A175B"/>
    <w:rsid w:val="003C71A5"/>
    <w:rsid w:val="003E0141"/>
    <w:rsid w:val="003E337C"/>
    <w:rsid w:val="003F7C79"/>
    <w:rsid w:val="0042231B"/>
    <w:rsid w:val="00427103"/>
    <w:rsid w:val="0045046D"/>
    <w:rsid w:val="004970BE"/>
    <w:rsid w:val="004F6AD2"/>
    <w:rsid w:val="00571FF1"/>
    <w:rsid w:val="005E4833"/>
    <w:rsid w:val="005F3DF5"/>
    <w:rsid w:val="00602F12"/>
    <w:rsid w:val="006A0568"/>
    <w:rsid w:val="006C62BA"/>
    <w:rsid w:val="006F5487"/>
    <w:rsid w:val="00707AE2"/>
    <w:rsid w:val="0074380B"/>
    <w:rsid w:val="00791B7D"/>
    <w:rsid w:val="00796F68"/>
    <w:rsid w:val="00803185"/>
    <w:rsid w:val="00814466"/>
    <w:rsid w:val="00855368"/>
    <w:rsid w:val="008716AA"/>
    <w:rsid w:val="008856DF"/>
    <w:rsid w:val="008A4C36"/>
    <w:rsid w:val="008D75BC"/>
    <w:rsid w:val="009A4EE0"/>
    <w:rsid w:val="009C64A4"/>
    <w:rsid w:val="009D4590"/>
    <w:rsid w:val="009F7863"/>
    <w:rsid w:val="00A072D4"/>
    <w:rsid w:val="00A54446"/>
    <w:rsid w:val="00A611FA"/>
    <w:rsid w:val="00A80061"/>
    <w:rsid w:val="00A97097"/>
    <w:rsid w:val="00B13B7E"/>
    <w:rsid w:val="00B64B94"/>
    <w:rsid w:val="00B9561A"/>
    <w:rsid w:val="00BA2E2D"/>
    <w:rsid w:val="00BC2CD2"/>
    <w:rsid w:val="00BF3A5E"/>
    <w:rsid w:val="00C375AE"/>
    <w:rsid w:val="00C96463"/>
    <w:rsid w:val="00CC3E35"/>
    <w:rsid w:val="00D04AF1"/>
    <w:rsid w:val="00DD1D43"/>
    <w:rsid w:val="00E371C3"/>
    <w:rsid w:val="00E85318"/>
    <w:rsid w:val="00EA0464"/>
    <w:rsid w:val="00EA5980"/>
    <w:rsid w:val="00F047CB"/>
    <w:rsid w:val="00F13870"/>
    <w:rsid w:val="00F37862"/>
    <w:rsid w:val="00F40B6B"/>
    <w:rsid w:val="00F54257"/>
    <w:rsid w:val="00F706AA"/>
    <w:rsid w:val="00FB74DE"/>
    <w:rsid w:val="00FB7BF3"/>
    <w:rsid w:val="00FF54D3"/>
    <w:rsid w:val="00FF7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DAB974"/>
  <w15:chartTrackingRefBased/>
  <w15:docId w15:val="{3DBEB61C-135B-734B-9043-F260ECA1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0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BFD"/>
    <w:rPr>
      <w:rFonts w:eastAsiaTheme="majorEastAsia" w:cstheme="majorBidi"/>
      <w:color w:val="272727" w:themeColor="text1" w:themeTint="D8"/>
    </w:rPr>
  </w:style>
  <w:style w:type="paragraph" w:styleId="Title">
    <w:name w:val="Title"/>
    <w:basedOn w:val="Normal"/>
    <w:next w:val="Normal"/>
    <w:link w:val="TitleChar"/>
    <w:uiPriority w:val="10"/>
    <w:qFormat/>
    <w:rsid w:val="00300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BFD"/>
    <w:pPr>
      <w:spacing w:before="160"/>
      <w:jc w:val="center"/>
    </w:pPr>
    <w:rPr>
      <w:i/>
      <w:iCs/>
      <w:color w:val="404040" w:themeColor="text1" w:themeTint="BF"/>
    </w:rPr>
  </w:style>
  <w:style w:type="character" w:customStyle="1" w:styleId="QuoteChar">
    <w:name w:val="Quote Char"/>
    <w:basedOn w:val="DefaultParagraphFont"/>
    <w:link w:val="Quote"/>
    <w:uiPriority w:val="29"/>
    <w:rsid w:val="00300BFD"/>
    <w:rPr>
      <w:i/>
      <w:iCs/>
      <w:color w:val="404040" w:themeColor="text1" w:themeTint="BF"/>
    </w:rPr>
  </w:style>
  <w:style w:type="paragraph" w:styleId="ListParagraph">
    <w:name w:val="List Paragraph"/>
    <w:basedOn w:val="Normal"/>
    <w:uiPriority w:val="34"/>
    <w:qFormat/>
    <w:rsid w:val="00300BFD"/>
    <w:pPr>
      <w:ind w:left="720"/>
      <w:contextualSpacing/>
    </w:pPr>
  </w:style>
  <w:style w:type="character" w:styleId="IntenseEmphasis">
    <w:name w:val="Intense Emphasis"/>
    <w:basedOn w:val="DefaultParagraphFont"/>
    <w:uiPriority w:val="21"/>
    <w:qFormat/>
    <w:rsid w:val="00300BFD"/>
    <w:rPr>
      <w:i/>
      <w:iCs/>
      <w:color w:val="0F4761" w:themeColor="accent1" w:themeShade="BF"/>
    </w:rPr>
  </w:style>
  <w:style w:type="paragraph" w:styleId="IntenseQuote">
    <w:name w:val="Intense Quote"/>
    <w:basedOn w:val="Normal"/>
    <w:next w:val="Normal"/>
    <w:link w:val="IntenseQuoteChar"/>
    <w:uiPriority w:val="30"/>
    <w:qFormat/>
    <w:rsid w:val="00300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BFD"/>
    <w:rPr>
      <w:i/>
      <w:iCs/>
      <w:color w:val="0F4761" w:themeColor="accent1" w:themeShade="BF"/>
    </w:rPr>
  </w:style>
  <w:style w:type="character" w:styleId="IntenseReference">
    <w:name w:val="Intense Reference"/>
    <w:basedOn w:val="DefaultParagraphFont"/>
    <w:uiPriority w:val="32"/>
    <w:qFormat/>
    <w:rsid w:val="00300BFD"/>
    <w:rPr>
      <w:b/>
      <w:bCs/>
      <w:smallCaps/>
      <w:color w:val="0F4761" w:themeColor="accent1" w:themeShade="BF"/>
      <w:spacing w:val="5"/>
    </w:rPr>
  </w:style>
  <w:style w:type="paragraph" w:styleId="NormalWeb">
    <w:name w:val="Normal (Web)"/>
    <w:basedOn w:val="Normal"/>
    <w:uiPriority w:val="99"/>
    <w:semiHidden/>
    <w:unhideWhenUsed/>
    <w:rsid w:val="00300BFD"/>
    <w:pPr>
      <w:spacing w:before="100" w:beforeAutospacing="1" w:after="100" w:afterAutospacing="1" w:line="240" w:lineRule="auto"/>
    </w:pPr>
    <w:rPr>
      <w:rFonts w:ascii="Times New Roman" w:hAnsi="Times New Roman" w:cs="Times New Roman"/>
      <w:kern w:val="0"/>
      <w14:ligatures w14:val="none"/>
    </w:rPr>
  </w:style>
  <w:style w:type="character" w:customStyle="1" w:styleId="relative">
    <w:name w:val="relative"/>
    <w:basedOn w:val="DefaultParagraphFont"/>
    <w:rsid w:val="00300BFD"/>
  </w:style>
  <w:style w:type="character" w:customStyle="1" w:styleId="ms-1">
    <w:name w:val="ms-1"/>
    <w:basedOn w:val="DefaultParagraphFont"/>
    <w:rsid w:val="00300BFD"/>
  </w:style>
  <w:style w:type="character" w:customStyle="1" w:styleId="max-w-full">
    <w:name w:val="max-w-full"/>
    <w:basedOn w:val="DefaultParagraphFont"/>
    <w:rsid w:val="00300BFD"/>
  </w:style>
  <w:style w:type="character" w:customStyle="1" w:styleId="-me-1">
    <w:name w:val="-me-1"/>
    <w:basedOn w:val="DefaultParagraphFont"/>
    <w:rsid w:val="00300BFD"/>
  </w:style>
  <w:style w:type="character" w:styleId="Strong">
    <w:name w:val="Strong"/>
    <w:basedOn w:val="DefaultParagraphFont"/>
    <w:uiPriority w:val="22"/>
    <w:qFormat/>
    <w:rsid w:val="00300BFD"/>
    <w:rPr>
      <w:b/>
      <w:bCs/>
    </w:rPr>
  </w:style>
  <w:style w:type="character" w:customStyle="1" w:styleId="apple-converted-space">
    <w:name w:val="apple-converted-space"/>
    <w:basedOn w:val="DefaultParagraphFont"/>
    <w:rsid w:val="00300BFD"/>
  </w:style>
  <w:style w:type="paragraph" w:styleId="Header">
    <w:name w:val="header"/>
    <w:basedOn w:val="Normal"/>
    <w:link w:val="HeaderChar"/>
    <w:uiPriority w:val="99"/>
    <w:unhideWhenUsed/>
    <w:rsid w:val="00FB7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BF3"/>
  </w:style>
  <w:style w:type="paragraph" w:styleId="Footer">
    <w:name w:val="footer"/>
    <w:basedOn w:val="Normal"/>
    <w:link w:val="FooterChar"/>
    <w:uiPriority w:val="99"/>
    <w:unhideWhenUsed/>
    <w:rsid w:val="00FB7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BF3"/>
  </w:style>
  <w:style w:type="character" w:styleId="Hyperlink">
    <w:name w:val="Hyperlink"/>
    <w:basedOn w:val="DefaultParagraphFont"/>
    <w:uiPriority w:val="99"/>
    <w:unhideWhenUsed/>
    <w:rsid w:val="00135BC7"/>
    <w:rPr>
      <w:color w:val="467886" w:themeColor="hyperlink"/>
      <w:u w:val="single"/>
    </w:rPr>
  </w:style>
  <w:style w:type="character" w:styleId="UnresolvedMention">
    <w:name w:val="Unresolved Mention"/>
    <w:basedOn w:val="DefaultParagraphFont"/>
    <w:uiPriority w:val="99"/>
    <w:semiHidden/>
    <w:unhideWhenUsed/>
    <w:rsid w:val="0013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8051">
      <w:bodyDiv w:val="1"/>
      <w:marLeft w:val="0"/>
      <w:marRight w:val="0"/>
      <w:marTop w:val="0"/>
      <w:marBottom w:val="0"/>
      <w:divBdr>
        <w:top w:val="none" w:sz="0" w:space="0" w:color="auto"/>
        <w:left w:val="none" w:sz="0" w:space="0" w:color="auto"/>
        <w:bottom w:val="none" w:sz="0" w:space="0" w:color="auto"/>
        <w:right w:val="none" w:sz="0" w:space="0" w:color="auto"/>
      </w:divBdr>
    </w:div>
    <w:div w:id="17671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w-kiel.de/topics/war-against-ukraine/ukraine-support-tracker/"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925344dcf51bc7f5e0327b7e59741ac">
  <xsd:schema xmlns:xsd="http://www.w3.org/2001/XMLSchema" xmlns:xs="http://www.w3.org/2001/XMLSchema" xmlns:p="http://schemas.microsoft.com/office/2006/metadata/properties" xmlns:ns2="c64f9cbb-0322-4e18-8f00-4f3621a6fea0" targetNamespace="http://schemas.microsoft.com/office/2006/metadata/properties" ma:root="true" ma:fieldsID="a0422e6d7c6a5e6b04f20646c7653185"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2842B-3C45-4535-9DB5-D90E5385A345}"/>
</file>

<file path=customXml/itemProps2.xml><?xml version="1.0" encoding="utf-8"?>
<ds:datastoreItem xmlns:ds="http://schemas.openxmlformats.org/officeDocument/2006/customXml" ds:itemID="{998893BA-22E3-4686-B3AB-13FEEC9C3DCC}"/>
</file>

<file path=customXml/itemProps3.xml><?xml version="1.0" encoding="utf-8"?>
<ds:datastoreItem xmlns:ds="http://schemas.openxmlformats.org/officeDocument/2006/customXml" ds:itemID="{957B98DE-4201-4A28-88BB-6E4DE00F3767}"/>
</file>

<file path=docProps/app.xml><?xml version="1.0" encoding="utf-8"?>
<Properties xmlns="http://schemas.openxmlformats.org/officeDocument/2006/extended-properties" xmlns:vt="http://schemas.openxmlformats.org/officeDocument/2006/docPropsVTypes">
  <Template>Normal</Template>
  <TotalTime>2949</TotalTime>
  <Pages>2</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Meldrum</dc:creator>
  <cp:keywords/>
  <dc:description/>
  <cp:lastModifiedBy>Donald Meldrum</cp:lastModifiedBy>
  <cp:revision>87</cp:revision>
  <dcterms:created xsi:type="dcterms:W3CDTF">2025-05-23T14:15:00Z</dcterms:created>
  <dcterms:modified xsi:type="dcterms:W3CDTF">2025-05-26T15:59:00Z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